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A2" w:rsidRPr="00E12B0C" w:rsidRDefault="00E12B0C">
      <w:pPr>
        <w:rPr>
          <w:sz w:val="20"/>
          <w:szCs w:val="20"/>
        </w:rPr>
      </w:pPr>
      <w:r w:rsidRPr="00E12B0C">
        <w:rPr>
          <w:i/>
          <w:sz w:val="18"/>
          <w:szCs w:val="18"/>
        </w:rPr>
        <w:t>A service of Hamilton Hospital District</w:t>
      </w:r>
      <w:r>
        <w:rPr>
          <w:i/>
          <w:sz w:val="18"/>
          <w:szCs w:val="18"/>
        </w:rPr>
        <w:t xml:space="preserve">  </w:t>
      </w:r>
      <w:r w:rsidRPr="00E12B0C">
        <w:rPr>
          <w:sz w:val="18"/>
          <w:szCs w:val="18"/>
        </w:rPr>
        <w:t>204 S Ave M, Olney, Texas 76374  *  940-564-5027 * 940-564-5017 FAX</w:t>
      </w:r>
    </w:p>
    <w:p w:rsidR="00E12B0C" w:rsidRDefault="0085323E" w:rsidP="00E12B0C">
      <w:pPr>
        <w:ind w:left="720" w:firstLine="720"/>
        <w:rPr>
          <w:b/>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0.4pt;margin-top:24.4pt;width:231.6pt;height:134.4pt;z-index:1">
            <v:textbox>
              <w:txbxContent>
                <w:p w:rsidR="00E12B0C" w:rsidRDefault="00E12B0C">
                  <w:r>
                    <w:t>Date: _______________________________</w:t>
                  </w:r>
                </w:p>
                <w:p w:rsidR="00E12B0C" w:rsidRDefault="00E12B0C"/>
                <w:p w:rsidR="00E12B0C" w:rsidRDefault="00E12B0C">
                  <w:r>
                    <w:t>Physician’s Name: ____________________</w:t>
                  </w:r>
                </w:p>
                <w:p w:rsidR="00E12B0C" w:rsidRDefault="00E12B0C"/>
                <w:p w:rsidR="00E12B0C" w:rsidRDefault="00E12B0C">
                  <w:r>
                    <w:t>Time Left Transferring Hospital: _________</w:t>
                  </w:r>
                </w:p>
                <w:p w:rsidR="00E12B0C" w:rsidRDefault="00E12B0C">
                  <w:r>
                    <w:t>Time Arriving Receiving Hosp: __________</w:t>
                  </w:r>
                </w:p>
                <w:p w:rsidR="00E12B0C" w:rsidRDefault="00E12B0C"/>
                <w:p w:rsidR="00E12B0C" w:rsidRDefault="00E12B0C">
                  <w:r>
                    <w:t>Signature: ___________________________</w:t>
                  </w:r>
                </w:p>
              </w:txbxContent>
            </v:textbox>
          </v:shape>
        </w:pict>
      </w:r>
      <w:r w:rsidR="00E12B0C" w:rsidRPr="00E12B0C">
        <w:rPr>
          <w:b/>
          <w:sz w:val="36"/>
          <w:szCs w:val="36"/>
        </w:rPr>
        <w:t>P</w:t>
      </w:r>
      <w:r w:rsidR="00E12B0C">
        <w:rPr>
          <w:b/>
          <w:sz w:val="36"/>
          <w:szCs w:val="36"/>
        </w:rPr>
        <w:t>hysician Certification Statement</w:t>
      </w:r>
    </w:p>
    <w:p w:rsidR="00E12B0C" w:rsidRDefault="0085323E" w:rsidP="00E12B0C">
      <w:pPr>
        <w:rPr>
          <w:b/>
          <w:sz w:val="36"/>
          <w:szCs w:val="36"/>
        </w:rPr>
      </w:pPr>
      <w:r>
        <w:rPr>
          <w:b/>
          <w:noProof/>
          <w:sz w:val="36"/>
          <w:szCs w:val="36"/>
        </w:rPr>
        <w:pict>
          <v:shape id="_x0000_s1027" type="#_x0000_t202" style="position:absolute;margin-left:211.2pt;margin-top:3.7pt;width:238.8pt;height:134.4pt;z-index:2">
            <v:textbox>
              <w:txbxContent>
                <w:p w:rsidR="00E12B0C" w:rsidRDefault="00E12B0C">
                  <w:r>
                    <w:t>Patient Name: _________________________</w:t>
                  </w:r>
                </w:p>
                <w:p w:rsidR="00E12B0C" w:rsidRDefault="00E12B0C">
                  <w:r>
                    <w:t>Date of Birth: _________________________</w:t>
                  </w:r>
                </w:p>
                <w:p w:rsidR="00E12B0C" w:rsidRDefault="00E12B0C">
                  <w:r>
                    <w:t>SS#: ________________________________</w:t>
                  </w:r>
                </w:p>
                <w:p w:rsidR="00E12B0C" w:rsidRDefault="00E12B0C">
                  <w:r>
                    <w:t>Medicaid #: ___________________________</w:t>
                  </w:r>
                </w:p>
                <w:p w:rsidR="00E12B0C" w:rsidRDefault="00E12B0C">
                  <w:r>
                    <w:t>Medicare #: ___________________________</w:t>
                  </w:r>
                </w:p>
                <w:p w:rsidR="002C2190" w:rsidRDefault="002C2190"/>
                <w:p w:rsidR="002C2190" w:rsidRDefault="002C2190">
                  <w:r>
                    <w:t>Transferring Hospital: __________________</w:t>
                  </w:r>
                </w:p>
                <w:p w:rsidR="002C2190" w:rsidRDefault="002C2190"/>
                <w:p w:rsidR="002C2190" w:rsidRDefault="002C2190">
                  <w:r>
                    <w:t>Receiving Hospital: ____________________</w:t>
                  </w:r>
                </w:p>
              </w:txbxContent>
            </v:textbox>
          </v:shape>
        </w:pict>
      </w:r>
    </w:p>
    <w:p w:rsidR="00DB2D83" w:rsidRDefault="00DB2D83" w:rsidP="00E12B0C">
      <w:pPr>
        <w:rPr>
          <w:b/>
          <w:sz w:val="36"/>
          <w:szCs w:val="36"/>
        </w:rPr>
      </w:pPr>
    </w:p>
    <w:p w:rsidR="00E12B0C" w:rsidRPr="00E12B0C" w:rsidRDefault="0085323E" w:rsidP="00E12B0C">
      <w:pPr>
        <w:rPr>
          <w:b/>
          <w:sz w:val="36"/>
          <w:szCs w:val="36"/>
        </w:rPr>
      </w:pPr>
      <w:r>
        <w:rPr>
          <w:b/>
          <w:noProof/>
          <w:sz w:val="36"/>
          <w:szCs w:val="36"/>
        </w:rPr>
        <w:pict>
          <v:shape id="_x0000_s1034" type="#_x0000_t202" style="position:absolute;margin-left:-20.4pt;margin-top:482.8pt;width:470.4pt;height:63.3pt;z-index:7">
            <v:textbox>
              <w:txbxContent>
                <w:p w:rsidR="00AB552B" w:rsidRDefault="00AB552B">
                  <w:r>
                    <w:t>Physician/Clinician Name: _____________________________________________________</w:t>
                  </w:r>
                </w:p>
                <w:p w:rsidR="00AB552B" w:rsidRDefault="00AB552B"/>
                <w:p w:rsidR="00AB552B" w:rsidRDefault="00AB552B">
                  <w:r>
                    <w:t>Signature: __________________________________________________ Date: ___________</w:t>
                  </w:r>
                </w:p>
              </w:txbxContent>
            </v:textbox>
          </v:shape>
        </w:pict>
      </w:r>
      <w:r>
        <w:rPr>
          <w:b/>
          <w:noProof/>
          <w:sz w:val="36"/>
          <w:szCs w:val="36"/>
        </w:rPr>
        <w:pict>
          <v:shape id="_x0000_s1033" type="#_x0000_t202" style="position:absolute;margin-left:214.8pt;margin-top:250pt;width:235.2pt;height:232.8pt;z-index:6">
            <v:textbox>
              <w:txbxContent>
                <w:p w:rsidR="008046AA" w:rsidRDefault="008046AA">
                  <w:r>
                    <w:t xml:space="preserve">___ </w:t>
                  </w:r>
                  <w:r w:rsidRPr="00AB552B">
                    <w:rPr>
                      <w:b/>
                    </w:rPr>
                    <w:t>Bed Confined</w:t>
                  </w:r>
                  <w:r>
                    <w:t xml:space="preserve"> (at time of transfer)</w:t>
                  </w:r>
                </w:p>
                <w:p w:rsidR="008046AA" w:rsidRPr="00AB552B" w:rsidRDefault="008046AA">
                  <w:pPr>
                    <w:rPr>
                      <w:b/>
                    </w:rPr>
                  </w:pPr>
                  <w:r w:rsidRPr="00AB552B">
                    <w:rPr>
                      <w:b/>
                    </w:rPr>
                    <w:t>**Unable to Sit, Stand, or Walk**</w:t>
                  </w:r>
                </w:p>
                <w:p w:rsidR="008046AA" w:rsidRPr="00AB552B" w:rsidRDefault="008046AA">
                  <w:pPr>
                    <w:rPr>
                      <w:i/>
                      <w:sz w:val="20"/>
                      <w:szCs w:val="20"/>
                    </w:rPr>
                  </w:pPr>
                  <w:r w:rsidRPr="00AB552B">
                    <w:rPr>
                      <w:i/>
                      <w:sz w:val="20"/>
                      <w:szCs w:val="20"/>
                    </w:rPr>
                    <w:t>(All 3 conditions must apply both prior to and after transport to Qualify)</w:t>
                  </w:r>
                </w:p>
                <w:p w:rsidR="008046AA" w:rsidRDefault="008046AA"/>
                <w:p w:rsidR="008046AA" w:rsidRDefault="008046AA">
                  <w:r>
                    <w:t>___Facility to Facility Transfer</w:t>
                  </w:r>
                </w:p>
                <w:p w:rsidR="008046AA" w:rsidRDefault="008046AA">
                  <w:pPr>
                    <w:rPr>
                      <w:i/>
                      <w:sz w:val="20"/>
                      <w:szCs w:val="20"/>
                    </w:rPr>
                  </w:pPr>
                  <w:r w:rsidRPr="00AB552B">
                    <w:rPr>
                      <w:i/>
                      <w:sz w:val="20"/>
                      <w:szCs w:val="20"/>
                    </w:rPr>
                    <w:t>(What service is not available at the transferring facility?)</w:t>
                  </w:r>
                </w:p>
                <w:p w:rsidR="00AB552B" w:rsidRDefault="00AB552B">
                  <w:pPr>
                    <w:rPr>
                      <w:i/>
                      <w:sz w:val="20"/>
                      <w:szCs w:val="20"/>
                    </w:rPr>
                  </w:pPr>
                </w:p>
                <w:p w:rsidR="00AB552B" w:rsidRDefault="00AB552B">
                  <w:pPr>
                    <w:pBdr>
                      <w:top w:val="single" w:sz="12" w:space="1" w:color="auto"/>
                      <w:bottom w:val="single" w:sz="12" w:space="1" w:color="auto"/>
                    </w:pBdr>
                    <w:rPr>
                      <w:sz w:val="32"/>
                      <w:szCs w:val="32"/>
                    </w:rPr>
                  </w:pPr>
                </w:p>
                <w:p w:rsidR="00AB552B" w:rsidRDefault="00AB552B">
                  <w:pPr>
                    <w:pBdr>
                      <w:bottom w:val="single" w:sz="12" w:space="1" w:color="auto"/>
                      <w:between w:val="single" w:sz="12" w:space="1" w:color="auto"/>
                    </w:pBdr>
                    <w:rPr>
                      <w:sz w:val="32"/>
                      <w:szCs w:val="32"/>
                    </w:rPr>
                  </w:pPr>
                </w:p>
                <w:p w:rsidR="00AB552B" w:rsidRDefault="00AB552B">
                  <w:pPr>
                    <w:pBdr>
                      <w:bottom w:val="single" w:sz="12" w:space="1" w:color="auto"/>
                      <w:between w:val="single" w:sz="12" w:space="1" w:color="auto"/>
                    </w:pBdr>
                    <w:rPr>
                      <w:sz w:val="32"/>
                      <w:szCs w:val="32"/>
                    </w:rPr>
                  </w:pPr>
                </w:p>
                <w:p w:rsidR="00AB552B" w:rsidRDefault="00AB552B">
                  <w:pPr>
                    <w:pBdr>
                      <w:bottom w:val="single" w:sz="12" w:space="1" w:color="auto"/>
                      <w:between w:val="single" w:sz="12" w:space="1" w:color="auto"/>
                    </w:pBdr>
                    <w:rPr>
                      <w:sz w:val="32"/>
                      <w:szCs w:val="32"/>
                    </w:rPr>
                  </w:pPr>
                </w:p>
                <w:p w:rsidR="00AB552B" w:rsidRPr="00AB552B" w:rsidRDefault="00AB552B">
                  <w:pPr>
                    <w:rPr>
                      <w:sz w:val="32"/>
                      <w:szCs w:val="32"/>
                    </w:rPr>
                  </w:pPr>
                </w:p>
              </w:txbxContent>
            </v:textbox>
          </v:shape>
        </w:pict>
      </w:r>
      <w:r>
        <w:rPr>
          <w:b/>
          <w:noProof/>
          <w:sz w:val="36"/>
          <w:szCs w:val="36"/>
        </w:rPr>
        <w:pict>
          <v:shape id="_x0000_s1030" type="#_x0000_t202" style="position:absolute;margin-left:-20.4pt;margin-top:250pt;width:235.2pt;height:232.8pt;z-index:5">
            <v:textbox>
              <w:txbxContent>
                <w:p w:rsidR="008067BD" w:rsidRPr="00DB2D83" w:rsidRDefault="00DB2D83">
                  <w:pPr>
                    <w:rPr>
                      <w:sz w:val="20"/>
                      <w:szCs w:val="20"/>
                    </w:rPr>
                  </w:pPr>
                  <w:r w:rsidRPr="00DB2D83">
                    <w:rPr>
                      <w:sz w:val="20"/>
                      <w:szCs w:val="20"/>
                    </w:rPr>
                    <w:t>___</w:t>
                  </w:r>
                  <w:r w:rsidR="00354F85" w:rsidRPr="00DB2D83">
                    <w:rPr>
                      <w:sz w:val="20"/>
                      <w:szCs w:val="20"/>
                    </w:rPr>
                    <w:t xml:space="preserve">Requires continuous </w:t>
                  </w:r>
                  <w:r w:rsidR="00354F85" w:rsidRPr="00AB552B">
                    <w:rPr>
                      <w:b/>
                      <w:sz w:val="20"/>
                      <w:szCs w:val="20"/>
                    </w:rPr>
                    <w:t>Oxygen Therapy</w:t>
                  </w:r>
                </w:p>
                <w:p w:rsidR="00354F85" w:rsidRPr="00DB2D83" w:rsidRDefault="00DB2D83">
                  <w:pPr>
                    <w:rPr>
                      <w:sz w:val="20"/>
                      <w:szCs w:val="20"/>
                    </w:rPr>
                  </w:pPr>
                  <w:r w:rsidRPr="00DB2D83">
                    <w:rPr>
                      <w:sz w:val="20"/>
                      <w:szCs w:val="20"/>
                    </w:rPr>
                    <w:t xml:space="preserve">___Exhibits </w:t>
                  </w:r>
                  <w:r w:rsidRPr="00AB552B">
                    <w:rPr>
                      <w:b/>
                      <w:sz w:val="20"/>
                      <w:szCs w:val="20"/>
                    </w:rPr>
                    <w:t>Altered Mental Status</w:t>
                  </w:r>
                </w:p>
                <w:p w:rsidR="00DB2D83" w:rsidRPr="00DB2D83" w:rsidRDefault="00DB2D83">
                  <w:pPr>
                    <w:rPr>
                      <w:sz w:val="20"/>
                      <w:szCs w:val="20"/>
                    </w:rPr>
                  </w:pPr>
                  <w:r w:rsidRPr="00DB2D83">
                    <w:rPr>
                      <w:sz w:val="20"/>
                      <w:szCs w:val="20"/>
                    </w:rPr>
                    <w:t xml:space="preserve">___Requires </w:t>
                  </w:r>
                  <w:r w:rsidRPr="00AB552B">
                    <w:rPr>
                      <w:b/>
                      <w:sz w:val="20"/>
                      <w:szCs w:val="20"/>
                    </w:rPr>
                    <w:t>Restraints</w:t>
                  </w:r>
                </w:p>
                <w:p w:rsidR="00DB2D83" w:rsidRPr="00DB2D83" w:rsidRDefault="00DB2D83">
                  <w:pPr>
                    <w:rPr>
                      <w:sz w:val="20"/>
                      <w:szCs w:val="20"/>
                    </w:rPr>
                  </w:pPr>
                  <w:r w:rsidRPr="00DB2D83">
                    <w:rPr>
                      <w:sz w:val="20"/>
                      <w:szCs w:val="20"/>
                    </w:rPr>
                    <w:tab/>
                    <w:t>___Physical ___Chemical/Sedation</w:t>
                  </w:r>
                </w:p>
                <w:p w:rsidR="00DB2D83" w:rsidRPr="00DB2D83" w:rsidRDefault="00DB2D83">
                  <w:pPr>
                    <w:rPr>
                      <w:sz w:val="20"/>
                      <w:szCs w:val="20"/>
                    </w:rPr>
                  </w:pPr>
                  <w:r w:rsidRPr="00DB2D83">
                    <w:rPr>
                      <w:sz w:val="20"/>
                      <w:szCs w:val="20"/>
                    </w:rPr>
                    <w:t xml:space="preserve">___Patient is </w:t>
                  </w:r>
                  <w:r w:rsidRPr="00AB552B">
                    <w:rPr>
                      <w:b/>
                      <w:sz w:val="20"/>
                      <w:szCs w:val="20"/>
                    </w:rPr>
                    <w:t>Comatose</w:t>
                  </w:r>
                  <w:r w:rsidRPr="00DB2D83">
                    <w:rPr>
                      <w:sz w:val="20"/>
                      <w:szCs w:val="20"/>
                    </w:rPr>
                    <w:t>, Requires Monitoring</w:t>
                  </w:r>
                </w:p>
                <w:p w:rsidR="00DB2D83" w:rsidRDefault="00DB2D83">
                  <w:pPr>
                    <w:rPr>
                      <w:sz w:val="20"/>
                      <w:szCs w:val="20"/>
                    </w:rPr>
                  </w:pPr>
                  <w:r w:rsidRPr="00DB2D83">
                    <w:rPr>
                      <w:sz w:val="20"/>
                      <w:szCs w:val="20"/>
                    </w:rPr>
                    <w:t xml:space="preserve">___Patient is </w:t>
                  </w:r>
                  <w:r w:rsidRPr="00AB552B">
                    <w:rPr>
                      <w:b/>
                      <w:sz w:val="20"/>
                      <w:szCs w:val="20"/>
                    </w:rPr>
                    <w:t xml:space="preserve">Status </w:t>
                  </w:r>
                  <w:r w:rsidR="008A0D79" w:rsidRPr="00AB552B">
                    <w:rPr>
                      <w:b/>
                      <w:sz w:val="20"/>
                      <w:szCs w:val="20"/>
                    </w:rPr>
                    <w:t>Epilepticus</w:t>
                  </w:r>
                  <w:bookmarkStart w:id="0" w:name="_GoBack"/>
                  <w:bookmarkEnd w:id="0"/>
                  <w:r w:rsidRPr="00DB2D83">
                    <w:rPr>
                      <w:sz w:val="20"/>
                      <w:szCs w:val="20"/>
                    </w:rPr>
                    <w:t>, Requires Monitoring</w:t>
                  </w:r>
                </w:p>
                <w:p w:rsidR="00DB2D83" w:rsidRDefault="00DB2D83">
                  <w:pPr>
                    <w:rPr>
                      <w:sz w:val="20"/>
                      <w:szCs w:val="20"/>
                    </w:rPr>
                  </w:pPr>
                  <w:r>
                    <w:rPr>
                      <w:sz w:val="20"/>
                      <w:szCs w:val="20"/>
                    </w:rPr>
                    <w:t xml:space="preserve">___Unrepaired or </w:t>
                  </w:r>
                  <w:r w:rsidRPr="00AB552B">
                    <w:rPr>
                      <w:b/>
                      <w:sz w:val="18"/>
                      <w:szCs w:val="18"/>
                    </w:rPr>
                    <w:t>Recent Fracture/Joint Replacement</w:t>
                  </w:r>
                </w:p>
                <w:p w:rsidR="00DB2D83" w:rsidRPr="00AB552B" w:rsidRDefault="00DB2D83">
                  <w:pPr>
                    <w:rPr>
                      <w:b/>
                      <w:sz w:val="20"/>
                      <w:szCs w:val="20"/>
                    </w:rPr>
                  </w:pPr>
                  <w:r>
                    <w:rPr>
                      <w:sz w:val="20"/>
                      <w:szCs w:val="20"/>
                    </w:rPr>
                    <w:tab/>
                  </w:r>
                  <w:r w:rsidRPr="00AB552B">
                    <w:rPr>
                      <w:b/>
                      <w:sz w:val="20"/>
                      <w:szCs w:val="20"/>
                    </w:rPr>
                    <w:t>**Must remain Immobile**</w:t>
                  </w:r>
                </w:p>
                <w:p w:rsidR="00DB2D83" w:rsidRDefault="00DB2D83">
                  <w:pPr>
                    <w:rPr>
                      <w:sz w:val="20"/>
                      <w:szCs w:val="20"/>
                    </w:rPr>
                  </w:pPr>
                  <w:r>
                    <w:rPr>
                      <w:sz w:val="20"/>
                      <w:szCs w:val="20"/>
                    </w:rPr>
                    <w:t xml:space="preserve">___Patient has severe </w:t>
                  </w:r>
                  <w:r w:rsidRPr="00AB552B">
                    <w:rPr>
                      <w:b/>
                      <w:sz w:val="20"/>
                      <w:szCs w:val="20"/>
                    </w:rPr>
                    <w:t>Contractures</w:t>
                  </w:r>
                </w:p>
                <w:p w:rsidR="00DB2D83" w:rsidRDefault="00DB2D83">
                  <w:pPr>
                    <w:rPr>
                      <w:sz w:val="20"/>
                      <w:szCs w:val="20"/>
                    </w:rPr>
                  </w:pPr>
                  <w:r>
                    <w:rPr>
                      <w:sz w:val="20"/>
                      <w:szCs w:val="20"/>
                    </w:rPr>
                    <w:t>___</w:t>
                  </w:r>
                  <w:r w:rsidRPr="00AB552B">
                    <w:rPr>
                      <w:b/>
                      <w:sz w:val="20"/>
                      <w:szCs w:val="20"/>
                    </w:rPr>
                    <w:t>Decubitus Ulcers</w:t>
                  </w:r>
                  <w:r>
                    <w:rPr>
                      <w:sz w:val="20"/>
                      <w:szCs w:val="20"/>
                    </w:rPr>
                    <w:t>, Requires Wound Precautions</w:t>
                  </w:r>
                </w:p>
                <w:p w:rsidR="00DB2D83" w:rsidRDefault="00DB2D83">
                  <w:pPr>
                    <w:rPr>
                      <w:sz w:val="20"/>
                      <w:szCs w:val="20"/>
                    </w:rPr>
                  </w:pPr>
                  <w:r>
                    <w:rPr>
                      <w:sz w:val="20"/>
                      <w:szCs w:val="20"/>
                    </w:rPr>
                    <w:tab/>
                    <w:t>Stage ___ Location ___________________</w:t>
                  </w:r>
                </w:p>
                <w:p w:rsidR="00DB2D83" w:rsidRDefault="00DB2D83">
                  <w:pPr>
                    <w:rPr>
                      <w:sz w:val="20"/>
                      <w:szCs w:val="20"/>
                    </w:rPr>
                  </w:pPr>
                  <w:r>
                    <w:rPr>
                      <w:sz w:val="20"/>
                      <w:szCs w:val="20"/>
                    </w:rPr>
                    <w:t xml:space="preserve">___Requires </w:t>
                  </w:r>
                  <w:r w:rsidRPr="00AB552B">
                    <w:rPr>
                      <w:b/>
                      <w:sz w:val="20"/>
                      <w:szCs w:val="20"/>
                    </w:rPr>
                    <w:t>Isolation Precautions</w:t>
                  </w:r>
                </w:p>
                <w:p w:rsidR="00DB2D83" w:rsidRDefault="00DB2D83">
                  <w:pPr>
                    <w:rPr>
                      <w:sz w:val="20"/>
                      <w:szCs w:val="20"/>
                    </w:rPr>
                  </w:pPr>
                  <w:r>
                    <w:rPr>
                      <w:sz w:val="20"/>
                      <w:szCs w:val="20"/>
                    </w:rPr>
                    <w:t xml:space="preserve">___Requires </w:t>
                  </w:r>
                  <w:r w:rsidRPr="00AB552B">
                    <w:rPr>
                      <w:b/>
                      <w:sz w:val="20"/>
                      <w:szCs w:val="20"/>
                    </w:rPr>
                    <w:t>Mechanical Ventilation</w:t>
                  </w:r>
                </w:p>
                <w:p w:rsidR="00DB2D83" w:rsidRDefault="00DB2D83">
                  <w:pPr>
                    <w:rPr>
                      <w:sz w:val="20"/>
                      <w:szCs w:val="20"/>
                    </w:rPr>
                  </w:pPr>
                  <w:r>
                    <w:rPr>
                      <w:sz w:val="20"/>
                      <w:szCs w:val="20"/>
                    </w:rPr>
                    <w:t xml:space="preserve">___Requires </w:t>
                  </w:r>
                  <w:r w:rsidRPr="00AB552B">
                    <w:rPr>
                      <w:sz w:val="20"/>
                      <w:szCs w:val="20"/>
                    </w:rPr>
                    <w:t>Continuous</w:t>
                  </w:r>
                  <w:r w:rsidRPr="00AB552B">
                    <w:rPr>
                      <w:b/>
                      <w:sz w:val="20"/>
                      <w:szCs w:val="20"/>
                    </w:rPr>
                    <w:t xml:space="preserve"> IV therapy</w:t>
                  </w:r>
                </w:p>
                <w:p w:rsidR="00DB2D83" w:rsidRDefault="00DB2D83">
                  <w:pPr>
                    <w:rPr>
                      <w:sz w:val="20"/>
                      <w:szCs w:val="20"/>
                    </w:rPr>
                  </w:pPr>
                  <w:r>
                    <w:rPr>
                      <w:sz w:val="20"/>
                      <w:szCs w:val="20"/>
                    </w:rPr>
                    <w:t xml:space="preserve">___Requires Continuous </w:t>
                  </w:r>
                  <w:r w:rsidRPr="00AB552B">
                    <w:rPr>
                      <w:b/>
                      <w:sz w:val="20"/>
                      <w:szCs w:val="20"/>
                    </w:rPr>
                    <w:t>Cardiac Monitoring</w:t>
                  </w:r>
                </w:p>
                <w:p w:rsidR="00DB2D83" w:rsidRDefault="00DB2D83">
                  <w:pPr>
                    <w:rPr>
                      <w:sz w:val="20"/>
                      <w:szCs w:val="20"/>
                    </w:rPr>
                  </w:pPr>
                  <w:r>
                    <w:rPr>
                      <w:sz w:val="20"/>
                      <w:szCs w:val="20"/>
                    </w:rPr>
                    <w:t xml:space="preserve">___Other </w:t>
                  </w:r>
                  <w:r w:rsidRPr="00AB552B">
                    <w:rPr>
                      <w:b/>
                      <w:sz w:val="20"/>
                      <w:szCs w:val="20"/>
                    </w:rPr>
                    <w:t>Advanced Treatment</w:t>
                  </w:r>
                  <w:r>
                    <w:rPr>
                      <w:sz w:val="20"/>
                      <w:szCs w:val="20"/>
                    </w:rPr>
                    <w:t>:</w:t>
                  </w:r>
                </w:p>
                <w:p w:rsidR="00DB2D83" w:rsidRDefault="00DB2D83">
                  <w:pPr>
                    <w:rPr>
                      <w:sz w:val="20"/>
                      <w:szCs w:val="20"/>
                    </w:rPr>
                  </w:pPr>
                  <w:r>
                    <w:rPr>
                      <w:sz w:val="20"/>
                      <w:szCs w:val="20"/>
                    </w:rPr>
                    <w:t>Specify: ____________________________________</w:t>
                  </w:r>
                </w:p>
                <w:p w:rsidR="00DB2D83" w:rsidRDefault="00DB2D83">
                  <w:pPr>
                    <w:rPr>
                      <w:sz w:val="20"/>
                      <w:szCs w:val="20"/>
                    </w:rPr>
                  </w:pPr>
                </w:p>
                <w:p w:rsidR="00DB2D83" w:rsidRPr="00DB2D83" w:rsidRDefault="00DB2D83">
                  <w:pPr>
                    <w:rPr>
                      <w:sz w:val="20"/>
                      <w:szCs w:val="20"/>
                    </w:rPr>
                  </w:pPr>
                  <w:r>
                    <w:rPr>
                      <w:sz w:val="20"/>
                      <w:szCs w:val="20"/>
                    </w:rPr>
                    <w:t>___________________________________________</w:t>
                  </w:r>
                </w:p>
              </w:txbxContent>
            </v:textbox>
          </v:shape>
        </w:pict>
      </w:r>
      <w:r>
        <w:rPr>
          <w:b/>
          <w:noProof/>
          <w:sz w:val="36"/>
          <w:szCs w:val="36"/>
        </w:rPr>
        <w:pict>
          <v:shape id="_x0000_s1029" type="#_x0000_t202" style="position:absolute;margin-left:-20.4pt;margin-top:205.6pt;width:470.4pt;height:44.4pt;z-index:4">
            <v:textbox>
              <w:txbxContent>
                <w:p w:rsidR="002C2190" w:rsidRDefault="002C2190" w:rsidP="002C2190">
                  <w:pPr>
                    <w:jc w:val="center"/>
                    <w:rPr>
                      <w:sz w:val="40"/>
                      <w:szCs w:val="40"/>
                    </w:rPr>
                  </w:pPr>
                  <w:r w:rsidRPr="008067BD">
                    <w:rPr>
                      <w:sz w:val="40"/>
                      <w:szCs w:val="40"/>
                    </w:rPr>
                    <w:t>Medical Necessity Criteria</w:t>
                  </w:r>
                </w:p>
                <w:p w:rsidR="008067BD" w:rsidRPr="008067BD" w:rsidRDefault="008067BD" w:rsidP="002C2190">
                  <w:pPr>
                    <w:jc w:val="center"/>
                    <w:rPr>
                      <w:i/>
                      <w:sz w:val="20"/>
                      <w:szCs w:val="20"/>
                    </w:rPr>
                  </w:pPr>
                  <w:r w:rsidRPr="008067BD">
                    <w:rPr>
                      <w:i/>
                      <w:sz w:val="20"/>
                      <w:szCs w:val="20"/>
                    </w:rPr>
                    <w:t>(Please document all conditions that apply)</w:t>
                  </w:r>
                </w:p>
              </w:txbxContent>
            </v:textbox>
          </v:shape>
        </w:pict>
      </w:r>
      <w:r>
        <w:rPr>
          <w:b/>
          <w:noProof/>
          <w:sz w:val="36"/>
          <w:szCs w:val="36"/>
        </w:rPr>
        <w:pict>
          <v:shape id="_x0000_s1028" type="#_x0000_t202" style="position:absolute;margin-left:-20.4pt;margin-top:97pt;width:470.4pt;height:108.6pt;z-index:3">
            <v:textbox>
              <w:txbxContent>
                <w:p w:rsidR="002C2190" w:rsidRDefault="002C2190">
                  <w:pPr>
                    <w:rPr>
                      <w:i/>
                      <w:sz w:val="20"/>
                      <w:szCs w:val="20"/>
                    </w:rPr>
                  </w:pPr>
                  <w:r w:rsidRPr="002C2190">
                    <w:rPr>
                      <w:i/>
                      <w:sz w:val="20"/>
                      <w:szCs w:val="20"/>
                    </w:rPr>
                    <w:t xml:space="preserve">Medicare requires under 42 </w:t>
                  </w:r>
                  <w:proofErr w:type="spellStart"/>
                  <w:r w:rsidRPr="002C2190">
                    <w:rPr>
                      <w:i/>
                      <w:sz w:val="20"/>
                      <w:szCs w:val="20"/>
                    </w:rPr>
                    <w:t>Cfr</w:t>
                  </w:r>
                  <w:proofErr w:type="spellEnd"/>
                  <w:r w:rsidRPr="002C2190">
                    <w:rPr>
                      <w:i/>
                      <w:sz w:val="20"/>
                      <w:szCs w:val="20"/>
                    </w:rPr>
                    <w:t xml:space="preserve"> Part 401.40(d) that providers of ambulance transportation obtain a written</w:t>
                  </w:r>
                  <w:r>
                    <w:rPr>
                      <w:i/>
                      <w:sz w:val="20"/>
                      <w:szCs w:val="20"/>
                    </w:rPr>
                    <w:t xml:space="preserve"> statement from the patient’s attending physician certifying that medical necessity requirements for am</w:t>
                  </w:r>
                  <w:r w:rsidR="0043007C">
                    <w:rPr>
                      <w:i/>
                      <w:sz w:val="20"/>
                      <w:szCs w:val="20"/>
                    </w:rPr>
                    <w:t xml:space="preserve">bulance transportation are met </w:t>
                  </w:r>
                  <w:r>
                    <w:rPr>
                      <w:i/>
                      <w:sz w:val="20"/>
                      <w:szCs w:val="20"/>
                    </w:rPr>
                    <w:t>for scheduled, non-scheduled, and non-emergency transports.</w:t>
                  </w:r>
                </w:p>
                <w:p w:rsidR="002C2190" w:rsidRDefault="002C2190" w:rsidP="002C2190">
                  <w:pPr>
                    <w:numPr>
                      <w:ilvl w:val="0"/>
                      <w:numId w:val="1"/>
                    </w:numPr>
                    <w:rPr>
                      <w:sz w:val="20"/>
                      <w:szCs w:val="20"/>
                    </w:rPr>
                  </w:pPr>
                  <w:r>
                    <w:rPr>
                      <w:sz w:val="20"/>
                      <w:szCs w:val="20"/>
                    </w:rPr>
                    <w:t>This form must be completed in its entirety.  If the physician is unavailable, this form may be completed by an employee of the physician or facility that is familiar with the patient’s condition.</w:t>
                  </w:r>
                </w:p>
                <w:p w:rsidR="002C2190" w:rsidRDefault="002C2190" w:rsidP="002C2190">
                  <w:pPr>
                    <w:numPr>
                      <w:ilvl w:val="0"/>
                      <w:numId w:val="1"/>
                    </w:numPr>
                    <w:rPr>
                      <w:sz w:val="20"/>
                      <w:szCs w:val="20"/>
                    </w:rPr>
                  </w:pPr>
                  <w:r>
                    <w:rPr>
                      <w:sz w:val="20"/>
                      <w:szCs w:val="20"/>
                    </w:rPr>
                    <w:t xml:space="preserve">Medical Necessity must be clearly documented </w:t>
                  </w:r>
                  <w:r>
                    <w:rPr>
                      <w:sz w:val="20"/>
                      <w:szCs w:val="20"/>
                    </w:rPr>
                    <w:t>according to CMS guidelines.</w:t>
                  </w:r>
                </w:p>
                <w:p w:rsidR="002C2190" w:rsidRPr="002C2190" w:rsidRDefault="002C2190" w:rsidP="002C2190">
                  <w:pPr>
                    <w:numPr>
                      <w:ilvl w:val="0"/>
                      <w:numId w:val="1"/>
                    </w:numPr>
                    <w:rPr>
                      <w:sz w:val="20"/>
                      <w:szCs w:val="20"/>
                    </w:rPr>
                  </w:pPr>
                  <w:r>
                    <w:rPr>
                      <w:sz w:val="20"/>
                      <w:szCs w:val="20"/>
                    </w:rPr>
                    <w:t>If the patient requires repetitive transports (3 or more within a 10 day period), this form must be signed by the physician prior to the first transport.  This form will be valid for a 60-day period.</w:t>
                  </w:r>
                </w:p>
              </w:txbxContent>
            </v:textbox>
          </v:shape>
        </w:pict>
      </w:r>
    </w:p>
    <w:sectPr w:rsidR="00E12B0C" w:rsidRPr="00E12B0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23E" w:rsidRDefault="0085323E">
      <w:r>
        <w:separator/>
      </w:r>
    </w:p>
  </w:endnote>
  <w:endnote w:type="continuationSeparator" w:id="0">
    <w:p w:rsidR="0085323E" w:rsidRDefault="0085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D83" w:rsidRDefault="00DB2D83">
    <w:pPr>
      <w:pStyle w:val="Footer"/>
    </w:pPr>
  </w:p>
  <w:p w:rsidR="00664FA2" w:rsidRDefault="00664F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23E" w:rsidRDefault="0085323E">
      <w:r>
        <w:separator/>
      </w:r>
    </w:p>
  </w:footnote>
  <w:footnote w:type="continuationSeparator" w:id="0">
    <w:p w:rsidR="0085323E" w:rsidRDefault="0085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A2" w:rsidRDefault="0085323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6pt;height:108pt">
          <v:imagedata r:id="rId1" o:title="ems logosmal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754E"/>
    <w:multiLevelType w:val="hybridMultilevel"/>
    <w:tmpl w:val="72F0CF52"/>
    <w:lvl w:ilvl="0" w:tplc="96769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B0C"/>
    <w:rsid w:val="002C2190"/>
    <w:rsid w:val="00354F85"/>
    <w:rsid w:val="0043007C"/>
    <w:rsid w:val="00603FBE"/>
    <w:rsid w:val="00664FA2"/>
    <w:rsid w:val="008046AA"/>
    <w:rsid w:val="008067BD"/>
    <w:rsid w:val="0085323E"/>
    <w:rsid w:val="008A0D79"/>
    <w:rsid w:val="00AB552B"/>
    <w:rsid w:val="00C24579"/>
    <w:rsid w:val="00DB2D83"/>
    <w:rsid w:val="00E12B0C"/>
    <w:rsid w:val="00F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FCBE61-0601-4590-8741-95C61426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DB2D83"/>
    <w:rPr>
      <w:sz w:val="24"/>
      <w:szCs w:val="24"/>
    </w:rPr>
  </w:style>
  <w:style w:type="paragraph" w:styleId="BalloonText">
    <w:name w:val="Balloon Text"/>
    <w:basedOn w:val="Normal"/>
    <w:link w:val="BalloonTextChar"/>
    <w:uiPriority w:val="99"/>
    <w:semiHidden/>
    <w:unhideWhenUsed/>
    <w:rsid w:val="00603FBE"/>
    <w:rPr>
      <w:rFonts w:ascii="Segoe UI" w:hAnsi="Segoe UI" w:cs="Segoe UI"/>
      <w:sz w:val="18"/>
      <w:szCs w:val="18"/>
    </w:rPr>
  </w:style>
  <w:style w:type="character" w:customStyle="1" w:styleId="BalloonTextChar">
    <w:name w:val="Balloon Text Char"/>
    <w:link w:val="BalloonText"/>
    <w:uiPriority w:val="99"/>
    <w:semiHidden/>
    <w:rsid w:val="00603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4DCB7-4096-44D4-B01B-F3F41097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152</CharactersWithSpaces>
  <SharedDoc>false</SharedDoc>
  <HLinks>
    <vt:vector size="6" baseType="variant">
      <vt:variant>
        <vt:i4>3735617</vt:i4>
      </vt:variant>
      <vt:variant>
        <vt:i4>1027</vt:i4>
      </vt:variant>
      <vt:variant>
        <vt:i4>1025</vt:i4>
      </vt:variant>
      <vt:variant>
        <vt:i4>1</vt:i4>
      </vt:variant>
      <vt:variant>
        <vt:lpwstr>C:\WEB\olney\ems 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Tom Wright</cp:lastModifiedBy>
  <cp:revision>3</cp:revision>
  <cp:lastPrinted>2017-03-01T16:56:00Z</cp:lastPrinted>
  <dcterms:created xsi:type="dcterms:W3CDTF">2017-03-01T17:08:00Z</dcterms:created>
  <dcterms:modified xsi:type="dcterms:W3CDTF">2017-03-01T17:09:00Z</dcterms:modified>
</cp:coreProperties>
</file>